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6938" w14:textId="77777777" w:rsidR="00311322" w:rsidRDefault="00311322">
      <w:pPr>
        <w:pStyle w:val="Title"/>
        <w:rPr>
          <w:rFonts w:cs="Arial"/>
        </w:rPr>
      </w:pPr>
      <w:r>
        <w:rPr>
          <w:rFonts w:hint="eastAsia"/>
        </w:rPr>
        <w:t>메디칼</w:t>
      </w:r>
      <w:r>
        <w:rPr>
          <w:rFonts w:hint="eastAsia"/>
        </w:rPr>
        <w:t>(Medi-Cal)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따른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  <w:r>
        <w:rPr>
          <w:rFonts w:hint="eastAsia"/>
        </w:rPr>
        <w:t xml:space="preserve"> -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</w:t>
      </w:r>
    </w:p>
    <w:p w14:paraId="1B29746B" w14:textId="77777777" w:rsidR="000309FB" w:rsidRDefault="000309FB" w:rsidP="00261B3A">
      <w:pPr>
        <w:pBdr>
          <w:top w:val="single" w:sz="18" w:space="1" w:color="auto"/>
        </w:pBdr>
        <w:rPr>
          <w:rFonts w:ascii="Arial" w:hAnsi="Arial" w:cs="Arial"/>
          <w:b/>
          <w:sz w:val="24"/>
        </w:rPr>
      </w:pPr>
    </w:p>
    <w:p w14:paraId="2063F614" w14:textId="77777777" w:rsidR="00BB72BD" w:rsidRPr="00546B8E" w:rsidRDefault="00BB72BD" w:rsidP="00546B8E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통지서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플랜의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기타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문서가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글꼴</w:t>
      </w:r>
      <w:r>
        <w:rPr>
          <w:rFonts w:ascii="Arial" w:hAnsi="Arial" w:hint="eastAsia"/>
          <w:sz w:val="36"/>
        </w:rPr>
        <w:t xml:space="preserve">, </w:t>
      </w:r>
      <w:r>
        <w:rPr>
          <w:rFonts w:ascii="Arial" w:hAnsi="Arial" w:hint="eastAsia"/>
          <w:sz w:val="36"/>
        </w:rPr>
        <w:t>점자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또는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전자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같은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대체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의사소통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형식으로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필요하거나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자료를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읽는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도움이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필요한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경우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접근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및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위기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라인</w:t>
      </w:r>
      <w:r>
        <w:rPr>
          <w:rFonts w:ascii="Arial" w:hAnsi="Arial" w:hint="eastAsia"/>
          <w:sz w:val="36"/>
        </w:rPr>
        <w:t>(ACL, Access and Crisis Line)</w:t>
      </w:r>
      <w:r>
        <w:rPr>
          <w:rFonts w:ascii="Arial" w:hAnsi="Arial" w:hint="eastAsia"/>
          <w:sz w:val="36"/>
        </w:rPr>
        <w:t>에</w:t>
      </w:r>
      <w:r>
        <w:rPr>
          <w:rFonts w:ascii="Arial" w:hAnsi="Arial" w:hint="eastAsia"/>
          <w:sz w:val="36"/>
        </w:rPr>
        <w:t xml:space="preserve"> 1-888-724-7240</w:t>
      </w:r>
      <w:r>
        <w:rPr>
          <w:rFonts w:ascii="Arial" w:hAnsi="Arial" w:hint="eastAsia"/>
          <w:sz w:val="36"/>
        </w:rPr>
        <w:t>번으로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전화하여</w:t>
      </w:r>
      <w:r>
        <w:rPr>
          <w:rFonts w:ascii="Arial" w:hAnsi="Arial" w:hint="eastAsia"/>
          <w:sz w:val="36"/>
        </w:rPr>
        <w:t xml:space="preserve"> </w:t>
      </w:r>
      <w:r>
        <w:rPr>
          <w:rFonts w:ascii="Arial" w:hAnsi="Arial" w:hint="eastAsia"/>
          <w:sz w:val="36"/>
        </w:rPr>
        <w:t>문의하십시오</w:t>
      </w:r>
      <w:r>
        <w:rPr>
          <w:rFonts w:ascii="Arial" w:hAnsi="Arial" w:hint="eastAsia"/>
          <w:sz w:val="36"/>
        </w:rPr>
        <w:t>.</w:t>
      </w:r>
    </w:p>
    <w:p w14:paraId="35E42280" w14:textId="77777777" w:rsidR="002272B1" w:rsidRDefault="002272B1" w:rsidP="00546B8E">
      <w:pPr>
        <w:jc w:val="both"/>
        <w:rPr>
          <w:rFonts w:ascii="Arial" w:hAnsi="Arial" w:cs="Arial"/>
          <w:sz w:val="24"/>
          <w:szCs w:val="24"/>
        </w:rPr>
      </w:pPr>
    </w:p>
    <w:p w14:paraId="0C0C5C0C" w14:textId="7DB9C33E" w:rsidR="00561135" w:rsidRDefault="00311322" w:rsidP="00546B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여전히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플랜의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동의하지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'</w:t>
      </w:r>
      <w:r>
        <w:rPr>
          <w:rFonts w:ascii="Arial" w:hAnsi="Arial" w:hint="eastAsia"/>
          <w:b/>
          <w:sz w:val="24"/>
        </w:rPr>
        <w:t>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공청회</w:t>
      </w:r>
      <w:r>
        <w:rPr>
          <w:rFonts w:ascii="Arial" w:hAnsi="Arial" w:hint="eastAsia"/>
          <w:b/>
          <w:sz w:val="24"/>
        </w:rPr>
        <w:t>'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있으며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판사가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케이스를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검토할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것입니다</w:t>
      </w:r>
      <w:r>
        <w:rPr>
          <w:rFonts w:ascii="Arial" w:hAnsi="Arial" w:hint="eastAsia"/>
          <w:sz w:val="24"/>
        </w:rPr>
        <w:t>.</w:t>
      </w:r>
    </w:p>
    <w:p w14:paraId="51340024" w14:textId="77777777" w:rsidR="00561135" w:rsidRDefault="00561135" w:rsidP="00546B8E">
      <w:pPr>
        <w:jc w:val="both"/>
        <w:rPr>
          <w:rFonts w:ascii="Arial" w:hAnsi="Arial" w:cs="Arial"/>
          <w:sz w:val="24"/>
          <w:szCs w:val="24"/>
        </w:rPr>
      </w:pPr>
    </w:p>
    <w:p w14:paraId="52F63F5E" w14:textId="52B68205" w:rsidR="00EE4B73" w:rsidRDefault="00CE62DC" w:rsidP="00546B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날짜로부터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120</w:t>
      </w:r>
      <w:r>
        <w:rPr>
          <w:rFonts w:ascii="Arial" w:hAnsi="Arial" w:hint="eastAsia"/>
          <w:b/>
          <w:sz w:val="24"/>
          <w:u w:val="single"/>
        </w:rPr>
        <w:t>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 </w:t>
      </w:r>
      <w:r>
        <w:rPr>
          <w:rFonts w:ascii="Arial" w:hAnsi="Arial" w:hint="eastAsia"/>
          <w:sz w:val="24"/>
        </w:rPr>
        <w:t>그러나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현재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치료를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받고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있고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이의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제기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동안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치료를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계속하려면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공청회를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10</w:t>
      </w:r>
      <w:r>
        <w:rPr>
          <w:rFonts w:ascii="Arial" w:hAnsi="Arial" w:hint="eastAsia"/>
          <w:b/>
          <w:sz w:val="24"/>
          <w:u w:val="single"/>
        </w:rPr>
        <w:t>일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이내</w:t>
      </w:r>
      <w:r>
        <w:rPr>
          <w:rFonts w:ascii="Arial" w:hAnsi="Arial" w:hint="eastAsia"/>
          <w:sz w:val="24"/>
        </w:rPr>
        <w:t>(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소인이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찍힌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귀하에게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배달된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기준</w:t>
      </w:r>
      <w:r>
        <w:rPr>
          <w:rFonts w:ascii="Arial" w:hAnsi="Arial" w:hint="eastAsia"/>
          <w:sz w:val="24"/>
        </w:rPr>
        <w:t>)</w:t>
      </w:r>
      <w:r>
        <w:rPr>
          <w:rFonts w:ascii="Arial" w:hAnsi="Arial" w:hint="eastAsia"/>
          <w:sz w:val="24"/>
        </w:rPr>
        <w:t>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의료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보험에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서비스가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중단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축소될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명시된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날짜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이전에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>.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때는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계속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치료를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싶다고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말해야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비용은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지불하지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않아도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됩니다</w:t>
      </w:r>
      <w:r>
        <w:rPr>
          <w:rFonts w:ascii="Arial" w:hAnsi="Arial" w:hint="eastAsia"/>
          <w:sz w:val="24"/>
        </w:rPr>
        <w:t xml:space="preserve">.  </w:t>
      </w:r>
    </w:p>
    <w:p w14:paraId="4BE9CE44" w14:textId="77777777" w:rsidR="003548AF" w:rsidRDefault="003548AF" w:rsidP="0026001F">
      <w:pPr>
        <w:rPr>
          <w:rFonts w:ascii="Arial" w:hAnsi="Arial" w:cs="Arial"/>
          <w:sz w:val="24"/>
        </w:rPr>
      </w:pPr>
    </w:p>
    <w:p w14:paraId="639AEDBA" w14:textId="18EF3B41" w:rsidR="001762D9" w:rsidRPr="00CB1E3B" w:rsidRDefault="001762D9" w:rsidP="001762D9">
      <w:p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전자적으로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서면으로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499EEF68" w14:textId="77777777" w:rsidR="001762D9" w:rsidRDefault="001762D9" w:rsidP="001762D9">
      <w:pPr>
        <w:rPr>
          <w:rFonts w:ascii="Arial" w:hAnsi="Arial" w:cs="Arial"/>
          <w:sz w:val="24"/>
        </w:rPr>
      </w:pPr>
    </w:p>
    <w:p w14:paraId="715345C4" w14:textId="7DE049D8" w:rsidR="001762D9" w:rsidRDefault="001762D9" w:rsidP="001762D9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전화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b/>
          <w:sz w:val="24"/>
        </w:rPr>
        <w:t>1-800-952-5253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말하거나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듣는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어려운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TTY/TDD 1-800-952-8349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전화하십시오</w:t>
      </w:r>
      <w:r>
        <w:rPr>
          <w:rFonts w:ascii="Arial" w:hAnsi="Arial" w:hint="eastAsia"/>
          <w:sz w:val="24"/>
        </w:rPr>
        <w:t>.</w:t>
      </w:r>
    </w:p>
    <w:p w14:paraId="22A85A01" w14:textId="77777777" w:rsidR="001762D9" w:rsidRDefault="001762D9" w:rsidP="001762D9">
      <w:pPr>
        <w:rPr>
          <w:rFonts w:ascii="Arial" w:hAnsi="Arial" w:cs="Arial"/>
          <w:sz w:val="24"/>
        </w:rPr>
      </w:pPr>
    </w:p>
    <w:p w14:paraId="2F919E1F" w14:textId="2CC0DCB8" w:rsidR="001762D9" w:rsidRPr="006765C2" w:rsidRDefault="001762D9" w:rsidP="001762D9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전자</w:t>
      </w:r>
      <w:r>
        <w:rPr>
          <w:rFonts w:ascii="Arial" w:hAnsi="Arial" w:hint="eastAsia"/>
          <w:sz w:val="24"/>
          <w:u w:val="single"/>
        </w:rPr>
        <w:t xml:space="preserve"> </w:t>
      </w:r>
      <w:r>
        <w:rPr>
          <w:rFonts w:ascii="Arial" w:hAnsi="Arial" w:hint="eastAsia"/>
          <w:sz w:val="24"/>
          <w:u w:val="single"/>
        </w:rPr>
        <w:t>방식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온라인으로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다음의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캘리포니아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사회복지부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웹사이트를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방문하여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작성하십시오</w:t>
      </w:r>
      <w:r>
        <w:rPr>
          <w:rFonts w:ascii="Arial" w:hAnsi="Arial" w:hint="eastAsia"/>
          <w:sz w:val="24"/>
        </w:rPr>
        <w:t>.</w:t>
      </w:r>
    </w:p>
    <w:p w14:paraId="006BE93A" w14:textId="77777777" w:rsidR="006765C2" w:rsidRDefault="00000000" w:rsidP="006765C2">
      <w:pPr>
        <w:ind w:left="720"/>
        <w:rPr>
          <w:rFonts w:ascii="Arial" w:hAnsi="Arial" w:cs="Arial"/>
          <w:sz w:val="24"/>
        </w:rPr>
      </w:pPr>
      <w:hyperlink r:id="rId11" w:history="1">
        <w:r w:rsidR="006765C2">
          <w:rPr>
            <w:rStyle w:val="Hyperlink"/>
            <w:rFonts w:ascii="Arial" w:hAnsi="Arial" w:hint="eastAsia"/>
            <w:sz w:val="24"/>
          </w:rPr>
          <w:t>http://acms.dss.ca.gov/acms.page.request.do?page=public.intakeForms#acms_columns</w:t>
        </w:r>
      </w:hyperlink>
    </w:p>
    <w:p w14:paraId="46DF0101" w14:textId="77777777" w:rsidR="001762D9" w:rsidRPr="008B3351" w:rsidRDefault="001762D9" w:rsidP="001762D9">
      <w:pPr>
        <w:ind w:left="720"/>
        <w:rPr>
          <w:rFonts w:ascii="Arial" w:hAnsi="Arial" w:cs="Arial"/>
          <w:sz w:val="24"/>
        </w:rPr>
      </w:pPr>
    </w:p>
    <w:p w14:paraId="74366046" w14:textId="178E7AED" w:rsidR="001762D9" w:rsidRPr="009D1E80" w:rsidRDefault="001762D9" w:rsidP="001762D9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  <w:u w:val="single"/>
        </w:rPr>
        <w:t>서면</w:t>
      </w:r>
      <w:r>
        <w:rPr>
          <w:rFonts w:ascii="Arial" w:hAnsi="Arial" w:hint="eastAsia"/>
          <w:sz w:val="24"/>
        </w:rPr>
        <w:t xml:space="preserve">: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양식을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주소로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보내십시오</w:t>
      </w:r>
      <w:r>
        <w:rPr>
          <w:rFonts w:ascii="Arial" w:hAnsi="Arial" w:hint="eastAsia"/>
          <w:sz w:val="24"/>
        </w:rPr>
        <w:t>.</w:t>
      </w:r>
    </w:p>
    <w:p w14:paraId="65184BB9" w14:textId="77777777" w:rsidR="001762D9" w:rsidRDefault="001762D9" w:rsidP="001762D9">
      <w:pPr>
        <w:rPr>
          <w:rFonts w:ascii="Arial" w:hAnsi="Arial" w:cs="Arial"/>
          <w:sz w:val="24"/>
        </w:rPr>
      </w:pPr>
    </w:p>
    <w:p w14:paraId="078CEE30" w14:textId="77777777" w:rsidR="008900B7" w:rsidRDefault="008900B7" w:rsidP="001762D9">
      <w:pPr>
        <w:rPr>
          <w:rFonts w:ascii="Arial" w:hAnsi="Arial"/>
          <w:sz w:val="24"/>
        </w:rPr>
      </w:pPr>
    </w:p>
    <w:p w14:paraId="701DE06E" w14:textId="731BAB70" w:rsidR="001762D9" w:rsidRDefault="001762D9" w:rsidP="008900B7">
      <w:pPr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hint="eastAsia"/>
          <w:b/>
          <w:sz w:val="24"/>
        </w:rPr>
        <w:t>California Department of Social Services</w:t>
      </w:r>
    </w:p>
    <w:p w14:paraId="4537CF33" w14:textId="77777777" w:rsidR="001762D9" w:rsidRDefault="001762D9" w:rsidP="001762D9">
      <w:pPr>
        <w:rPr>
          <w:rFonts w:ascii="Arial" w:hAnsi="Arial" w:cs="Arial"/>
          <w:b/>
          <w:sz w:val="24"/>
        </w:rPr>
      </w:pPr>
      <w:r>
        <w:rPr>
          <w:rFonts w:ascii="Arial" w:hAnsi="Arial" w:hint="eastAsia"/>
          <w:b/>
          <w:sz w:val="24"/>
        </w:rPr>
        <w:tab/>
        <w:t>State Hearings Division</w:t>
      </w:r>
    </w:p>
    <w:p w14:paraId="0914BF75" w14:textId="77777777" w:rsidR="001762D9" w:rsidRDefault="001762D9" w:rsidP="001762D9">
      <w:pPr>
        <w:ind w:firstLine="720"/>
        <w:rPr>
          <w:rFonts w:ascii="Arial" w:hAnsi="Arial" w:cs="Arial"/>
          <w:b/>
        </w:rPr>
      </w:pPr>
      <w:r>
        <w:rPr>
          <w:rFonts w:ascii="Arial" w:hAnsi="Arial" w:hint="eastAsia"/>
          <w:b/>
          <w:sz w:val="24"/>
        </w:rPr>
        <w:t>P.O. Box 944243,</w:t>
      </w:r>
      <w:r>
        <w:rPr>
          <w:rFonts w:ascii="Arial" w:hAnsi="Arial" w:hint="eastAsia"/>
          <w:b/>
        </w:rPr>
        <w:t xml:space="preserve"> </w:t>
      </w:r>
      <w:r>
        <w:rPr>
          <w:rFonts w:ascii="Arial" w:hAnsi="Arial" w:hint="eastAsia"/>
          <w:b/>
          <w:sz w:val="24"/>
        </w:rPr>
        <w:t>Mail Station 9-17-37</w:t>
      </w:r>
      <w:r>
        <w:rPr>
          <w:rFonts w:ascii="Arial" w:hAnsi="Arial" w:hint="eastAsia"/>
          <w:b/>
        </w:rPr>
        <w:tab/>
      </w:r>
    </w:p>
    <w:p w14:paraId="7C019C81" w14:textId="77777777" w:rsidR="001762D9" w:rsidRDefault="001762D9" w:rsidP="001762D9">
      <w:pPr>
        <w:pStyle w:val="Heading4"/>
      </w:pPr>
      <w:r>
        <w:rPr>
          <w:rFonts w:hint="eastAsia"/>
        </w:rPr>
        <w:t>Sacramento, CA  94244-2430</w:t>
      </w:r>
    </w:p>
    <w:p w14:paraId="64DDF91F" w14:textId="77777777" w:rsidR="001762D9" w:rsidRDefault="001762D9" w:rsidP="001762D9">
      <w:pPr>
        <w:pStyle w:val="BodyText2"/>
        <w:rPr>
          <w:rFonts w:cs="Arial"/>
        </w:rPr>
      </w:pPr>
    </w:p>
    <w:p w14:paraId="32AB08A2" w14:textId="3EA6E75D" w:rsidR="001762D9" w:rsidRDefault="001762D9" w:rsidP="00546B8E">
      <w:pPr>
        <w:pStyle w:val="BodyText2"/>
        <w:ind w:left="720"/>
        <w:jc w:val="both"/>
        <w:rPr>
          <w:rFonts w:cs="Arial"/>
        </w:rPr>
      </w:pP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, </w:t>
      </w:r>
      <w:r>
        <w:rPr>
          <w:rFonts w:hint="eastAsia"/>
        </w:rPr>
        <w:t>주소</w:t>
      </w:r>
      <w:r>
        <w:rPr>
          <w:rFonts w:hint="eastAsia"/>
        </w:rPr>
        <w:t xml:space="preserve">, </w:t>
      </w:r>
      <w:r>
        <w:rPr>
          <w:rFonts w:hint="eastAsia"/>
        </w:rPr>
        <w:t>전화번호</w:t>
      </w:r>
      <w:r>
        <w:rPr>
          <w:rFonts w:hint="eastAsia"/>
        </w:rPr>
        <w:t xml:space="preserve">, </w:t>
      </w:r>
      <w:r>
        <w:rPr>
          <w:rFonts w:hint="eastAsia"/>
        </w:rPr>
        <w:t>생년월일</w:t>
      </w:r>
      <w:r>
        <w:rPr>
          <w:rFonts w:hint="eastAsia"/>
        </w:rPr>
        <w:t xml:space="preserve">,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작성해</w:t>
      </w:r>
      <w:r>
        <w:rPr>
          <w:rFonts w:hint="eastAsia"/>
        </w:rPr>
        <w:t xml:space="preserve"> </w:t>
      </w:r>
      <w:r>
        <w:rPr>
          <w:rFonts w:hint="eastAsia"/>
        </w:rPr>
        <w:t>주십시오</w:t>
      </w:r>
      <w:r>
        <w:rPr>
          <w:rFonts w:hint="eastAsia"/>
        </w:rPr>
        <w:t xml:space="preserve">. </w:t>
      </w:r>
      <w:r>
        <w:rPr>
          <w:rFonts w:hint="eastAsia"/>
        </w:rPr>
        <w:t>귀하가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공청회를</w:t>
      </w:r>
      <w:r>
        <w:rPr>
          <w:rFonts w:hint="eastAsia"/>
        </w:rPr>
        <w:t xml:space="preserve"> </w:t>
      </w:r>
      <w:r>
        <w:rPr>
          <w:rFonts w:hint="eastAsia"/>
        </w:rPr>
        <w:t>요청하는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도움을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양식이나</w:t>
      </w:r>
      <w:r>
        <w:rPr>
          <w:rFonts w:hint="eastAsia"/>
        </w:rPr>
        <w:t xml:space="preserve"> </w:t>
      </w:r>
      <w:r>
        <w:rPr>
          <w:rFonts w:hint="eastAsia"/>
        </w:rPr>
        <w:t>서신에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>
        <w:rPr>
          <w:rFonts w:hint="eastAsia"/>
        </w:rPr>
        <w:t xml:space="preserve">, </w:t>
      </w:r>
      <w:r>
        <w:rPr>
          <w:rFonts w:hint="eastAsia"/>
        </w:rPr>
        <w:t>주소</w:t>
      </w:r>
      <w:r>
        <w:rPr>
          <w:rFonts w:hint="eastAsia"/>
        </w:rPr>
        <w:t xml:space="preserve">, </w:t>
      </w:r>
      <w:r>
        <w:rPr>
          <w:rFonts w:hint="eastAsia"/>
        </w:rPr>
        <w:t>전화번호를</w:t>
      </w:r>
      <w:r>
        <w:rPr>
          <w:rFonts w:hint="eastAsia"/>
        </w:rPr>
        <w:t xml:space="preserve"> </w:t>
      </w:r>
      <w:r>
        <w:rPr>
          <w:rFonts w:hint="eastAsia"/>
        </w:rPr>
        <w:t>추가로</w:t>
      </w:r>
      <w:r>
        <w:rPr>
          <w:rFonts w:hint="eastAsia"/>
        </w:rPr>
        <w:t xml:space="preserve"> </w:t>
      </w:r>
      <w:r>
        <w:rPr>
          <w:rFonts w:hint="eastAsia"/>
        </w:rPr>
        <w:t>작성하십시오</w:t>
      </w:r>
      <w:r>
        <w:rPr>
          <w:rFonts w:hint="eastAsia"/>
        </w:rPr>
        <w:t xml:space="preserve">. </w:t>
      </w:r>
      <w:r>
        <w:rPr>
          <w:rFonts w:hint="eastAsia"/>
        </w:rPr>
        <w:t>통역이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언어를</w:t>
      </w:r>
      <w:r>
        <w:rPr>
          <w:rFonts w:hint="eastAsia"/>
        </w:rPr>
        <w:t xml:space="preserve"> </w:t>
      </w:r>
      <w:r>
        <w:rPr>
          <w:rFonts w:hint="eastAsia"/>
        </w:rPr>
        <w:t>사용하는지</w:t>
      </w:r>
      <w:r>
        <w:rPr>
          <w:rFonts w:hint="eastAsia"/>
        </w:rPr>
        <w:t xml:space="preserve"> </w:t>
      </w:r>
      <w:r>
        <w:rPr>
          <w:rFonts w:hint="eastAsia"/>
        </w:rPr>
        <w:t>알려주십시오</w:t>
      </w:r>
      <w:r>
        <w:rPr>
          <w:rFonts w:hint="eastAsia"/>
        </w:rPr>
        <w:t xml:space="preserve">. </w:t>
      </w:r>
      <w:r>
        <w:rPr>
          <w:rFonts w:hint="eastAsia"/>
        </w:rPr>
        <w:t>통역에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비용은</w:t>
      </w:r>
      <w:r>
        <w:rPr>
          <w:rFonts w:hint="eastAsia"/>
        </w:rPr>
        <w:t xml:space="preserve"> </w:t>
      </w:r>
      <w:r>
        <w:rPr>
          <w:rFonts w:hint="eastAsia"/>
        </w:rPr>
        <w:t>지불하지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저희가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드리겠습니다</w:t>
      </w:r>
      <w:r>
        <w:rPr>
          <w:rFonts w:hint="eastAsia"/>
        </w:rPr>
        <w:t xml:space="preserve">. </w:t>
      </w:r>
    </w:p>
    <w:p w14:paraId="6676F7AE" w14:textId="77777777" w:rsidR="0026001F" w:rsidRDefault="0026001F" w:rsidP="0026001F">
      <w:pPr>
        <w:rPr>
          <w:rFonts w:ascii="Arial" w:hAnsi="Arial" w:cs="Arial"/>
          <w:sz w:val="24"/>
        </w:rPr>
      </w:pPr>
    </w:p>
    <w:p w14:paraId="7D08BD54" w14:textId="3DECF4E6" w:rsidR="0026001F" w:rsidRDefault="0026001F" w:rsidP="00546B8E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lastRenderedPageBreak/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후에는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케이스를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답변을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보내는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</w:t>
      </w:r>
      <w:r>
        <w:rPr>
          <w:rFonts w:ascii="Arial" w:hAnsi="Arial" w:hint="eastAsia"/>
          <w:sz w:val="24"/>
        </w:rPr>
        <w:t xml:space="preserve"> 90</w:t>
      </w:r>
      <w:r>
        <w:rPr>
          <w:rFonts w:ascii="Arial" w:hAnsi="Arial" w:hint="eastAsia"/>
          <w:sz w:val="24"/>
        </w:rPr>
        <w:t>일이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소요될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기간을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기다리는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건강에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해롭다고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생각되면</w:t>
      </w:r>
      <w:r>
        <w:rPr>
          <w:rFonts w:ascii="Arial" w:hAnsi="Arial" w:hint="eastAsia"/>
          <w:sz w:val="24"/>
        </w:rPr>
        <w:t xml:space="preserve"> 72</w:t>
      </w:r>
      <w:r>
        <w:rPr>
          <w:rFonts w:ascii="Arial" w:hAnsi="Arial" w:hint="eastAsia"/>
          <w:sz w:val="24"/>
        </w:rPr>
        <w:t>시간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이내에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답변을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의사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정신건강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회사에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써달라고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요청하거나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직접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작성할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서신에는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케이스가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판결이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나기까지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</w:t>
      </w:r>
      <w:r>
        <w:rPr>
          <w:rFonts w:ascii="Arial" w:hAnsi="Arial" w:hint="eastAsia"/>
          <w:sz w:val="24"/>
        </w:rPr>
        <w:t xml:space="preserve"> 90</w:t>
      </w:r>
      <w:r>
        <w:rPr>
          <w:rFonts w:ascii="Arial" w:hAnsi="Arial" w:hint="eastAsia"/>
          <w:sz w:val="24"/>
        </w:rPr>
        <w:t>일을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기다리는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것이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생명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건강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최대한의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기능을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수행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유지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회복하는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능력에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얼마나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심각한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끼칠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있는지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자세히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설명해야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그런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'</w:t>
      </w:r>
      <w:r>
        <w:rPr>
          <w:rFonts w:ascii="Arial" w:hAnsi="Arial" w:hint="eastAsia"/>
          <w:b/>
          <w:sz w:val="24"/>
        </w:rPr>
        <w:t>신속</w:t>
      </w:r>
      <w:r>
        <w:rPr>
          <w:rFonts w:ascii="Arial" w:hAnsi="Arial" w:hint="eastAsia"/>
          <w:b/>
          <w:sz w:val="24"/>
        </w:rPr>
        <w:t xml:space="preserve"> </w:t>
      </w:r>
      <w:r>
        <w:rPr>
          <w:rFonts w:ascii="Arial" w:hAnsi="Arial" w:hint="eastAsia"/>
          <w:b/>
          <w:sz w:val="24"/>
        </w:rPr>
        <w:t>공청회’</w:t>
      </w:r>
      <w:r>
        <w:rPr>
          <w:rFonts w:ascii="Arial" w:hAnsi="Arial" w:hint="eastAsia"/>
          <w:sz w:val="24"/>
        </w:rPr>
        <w:t>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요청하고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요청과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함께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서신을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제공하도록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하십시오</w:t>
      </w:r>
      <w:r>
        <w:rPr>
          <w:rFonts w:ascii="Arial" w:hAnsi="Arial" w:hint="eastAsia"/>
          <w:sz w:val="24"/>
        </w:rPr>
        <w:t>.</w:t>
      </w:r>
    </w:p>
    <w:p w14:paraId="535427AA" w14:textId="77777777" w:rsidR="00C07CE5" w:rsidRDefault="00C07CE5" w:rsidP="0026001F">
      <w:pPr>
        <w:rPr>
          <w:rFonts w:ascii="Arial" w:hAnsi="Arial" w:cs="Arial"/>
          <w:sz w:val="24"/>
        </w:rPr>
      </w:pPr>
    </w:p>
    <w:p w14:paraId="5E82912D" w14:textId="77777777" w:rsidR="00C07CE5" w:rsidRDefault="00C07CE5" w:rsidP="0026001F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hint="eastAsia"/>
          <w:b/>
          <w:sz w:val="24"/>
          <w:u w:val="single"/>
        </w:rPr>
        <w:t>위임</w:t>
      </w:r>
      <w:r>
        <w:rPr>
          <w:rFonts w:ascii="Arial" w:hAnsi="Arial" w:hint="eastAsia"/>
          <w:b/>
          <w:sz w:val="24"/>
          <w:u w:val="single"/>
        </w:rPr>
        <w:t xml:space="preserve"> </w:t>
      </w:r>
      <w:r>
        <w:rPr>
          <w:rFonts w:ascii="Arial" w:hAnsi="Arial" w:hint="eastAsia"/>
          <w:b/>
          <w:sz w:val="24"/>
          <w:u w:val="single"/>
        </w:rPr>
        <w:t>대리인</w:t>
      </w:r>
    </w:p>
    <w:p w14:paraId="5208652E" w14:textId="77777777" w:rsidR="00C07CE5" w:rsidRPr="002272B1" w:rsidRDefault="00C07CE5" w:rsidP="0026001F">
      <w:pPr>
        <w:rPr>
          <w:rFonts w:ascii="Arial" w:hAnsi="Arial" w:cs="Arial"/>
          <w:b/>
          <w:sz w:val="24"/>
          <w:u w:val="single"/>
        </w:rPr>
      </w:pPr>
    </w:p>
    <w:p w14:paraId="271E7CE4" w14:textId="5D248B82" w:rsidR="00FA2967" w:rsidRDefault="00C07CE5" w:rsidP="00546B8E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공청회에서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자신을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변호할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친척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친구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지지자</w:t>
      </w:r>
      <w:r>
        <w:rPr>
          <w:rFonts w:ascii="Arial" w:hAnsi="Arial" w:hint="eastAsia"/>
          <w:sz w:val="24"/>
        </w:rPr>
        <w:t xml:space="preserve">, </w:t>
      </w:r>
      <w:r>
        <w:rPr>
          <w:rFonts w:ascii="Arial" w:hAnsi="Arial" w:hint="eastAsia"/>
          <w:sz w:val="24"/>
        </w:rPr>
        <w:t>의사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또는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변호사와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같은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 </w:t>
      </w:r>
      <w:r>
        <w:rPr>
          <w:rFonts w:ascii="Arial" w:hAnsi="Arial" w:hint="eastAsia"/>
          <w:sz w:val="24"/>
        </w:rPr>
        <w:t>다른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발언하기를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원하는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경우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귀하를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대신하여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발언할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공청회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사무소에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알려야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이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사람을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‘위임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대리인’이라고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합니다</w:t>
      </w:r>
      <w:r>
        <w:rPr>
          <w:rFonts w:ascii="Arial" w:hAnsi="Arial" w:hint="eastAsia"/>
          <w:sz w:val="24"/>
        </w:rPr>
        <w:t>.</w:t>
      </w:r>
    </w:p>
    <w:p w14:paraId="57A9EEE0" w14:textId="77777777" w:rsidR="00625732" w:rsidRDefault="00625732" w:rsidP="00546B8E">
      <w:pPr>
        <w:pStyle w:val="Heading2"/>
        <w:jc w:val="both"/>
        <w:rPr>
          <w:rFonts w:cs="Arial"/>
        </w:rPr>
      </w:pPr>
    </w:p>
    <w:p w14:paraId="2D3DDC1F" w14:textId="77777777" w:rsidR="00337E47" w:rsidRDefault="00337E47" w:rsidP="00546B8E">
      <w:pPr>
        <w:pStyle w:val="Heading2"/>
        <w:jc w:val="both"/>
        <w:rPr>
          <w:rFonts w:cs="Arial"/>
        </w:rPr>
      </w:pP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</w:p>
    <w:p w14:paraId="39325572" w14:textId="77777777" w:rsidR="00337E47" w:rsidRDefault="00337E47" w:rsidP="00546B8E">
      <w:pPr>
        <w:jc w:val="both"/>
      </w:pPr>
    </w:p>
    <w:p w14:paraId="5B04DB7E" w14:textId="77777777" w:rsidR="00337E47" w:rsidRDefault="00337E47" w:rsidP="00546B8E">
      <w:pPr>
        <w:jc w:val="both"/>
        <w:rPr>
          <w:rFonts w:ascii="Arial" w:hAnsi="Arial" w:cs="Arial"/>
          <w:sz w:val="24"/>
        </w:rPr>
      </w:pPr>
      <w:r>
        <w:rPr>
          <w:rFonts w:ascii="Arial" w:hAnsi="Arial" w:hint="eastAsia"/>
          <w:sz w:val="24"/>
        </w:rPr>
        <w:t>귀하는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무료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법률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지원을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받을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 xml:space="preserve">. </w:t>
      </w:r>
      <w:r>
        <w:rPr>
          <w:rFonts w:ascii="Arial" w:hAnsi="Arial" w:hint="eastAsia"/>
          <w:sz w:val="24"/>
        </w:rPr>
        <w:t>해당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카운티의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지역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법률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보조</w:t>
      </w:r>
      <w:r>
        <w:rPr>
          <w:rFonts w:ascii="Arial" w:hAnsi="Arial" w:hint="eastAsia"/>
          <w:sz w:val="24"/>
        </w:rPr>
        <w:t xml:space="preserve">(Legal Aid) </w:t>
      </w:r>
      <w:r>
        <w:rPr>
          <w:rFonts w:ascii="Arial" w:hAnsi="Arial" w:hint="eastAsia"/>
          <w:sz w:val="24"/>
        </w:rPr>
        <w:t>프로그램에</w:t>
      </w:r>
      <w:r>
        <w:rPr>
          <w:rFonts w:ascii="Arial" w:hAnsi="Arial" w:hint="eastAsia"/>
          <w:sz w:val="24"/>
        </w:rPr>
        <w:t xml:space="preserve"> 1-877-734-3258</w:t>
      </w:r>
      <w:r>
        <w:rPr>
          <w:rFonts w:ascii="Arial" w:hAnsi="Arial" w:hint="eastAsia"/>
          <w:sz w:val="24"/>
        </w:rPr>
        <w:t>번으로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전화할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수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있습니다</w:t>
      </w:r>
      <w:r>
        <w:rPr>
          <w:rFonts w:ascii="Arial" w:hAnsi="Arial" w:hint="eastAsia"/>
          <w:sz w:val="24"/>
        </w:rPr>
        <w:t>.</w:t>
      </w:r>
    </w:p>
    <w:p w14:paraId="64654BE2" w14:textId="77777777" w:rsidR="00311322" w:rsidRDefault="00311322" w:rsidP="00AA1405"/>
    <w:sectPr w:rsidR="00311322" w:rsidSect="009016D8">
      <w:headerReference w:type="default" r:id="rId12"/>
      <w:footerReference w:type="default" r:id="rId13"/>
      <w:pgSz w:w="12240" w:h="15840" w:code="1"/>
      <w:pgMar w:top="1152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5B69" w14:textId="77777777" w:rsidR="00A16292" w:rsidRDefault="00A16292">
      <w:r>
        <w:separator/>
      </w:r>
    </w:p>
  </w:endnote>
  <w:endnote w:type="continuationSeparator" w:id="0">
    <w:p w14:paraId="1BF1ACC9" w14:textId="77777777" w:rsidR="00A16292" w:rsidRDefault="00A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BFD" w14:textId="77777777" w:rsidR="001F50A9" w:rsidRDefault="003E0C5F">
    <w:pPr>
      <w:pStyle w:val="Footer"/>
      <w:rPr>
        <w:rFonts w:ascii="Arial" w:hAnsi="Arial"/>
      </w:rPr>
    </w:pPr>
    <w:r>
      <w:rPr>
        <w:rFonts w:ascii="Arial" w:hAnsi="Arial" w:hint="eastAsia"/>
        <w:sz w:val="28"/>
      </w:rPr>
      <w:t>귀하의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주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공청회</w:t>
    </w:r>
    <w:r>
      <w:rPr>
        <w:rFonts w:ascii="Arial" w:hAnsi="Arial" w:hint="eastAsia"/>
        <w:sz w:val="28"/>
      </w:rPr>
      <w:t xml:space="preserve"> </w:t>
    </w:r>
    <w:r>
      <w:rPr>
        <w:rFonts w:ascii="Arial" w:hAnsi="Arial" w:hint="eastAsia"/>
        <w:sz w:val="28"/>
      </w:rPr>
      <w:t>권리</w:t>
    </w:r>
    <w:r>
      <w:rPr>
        <w:rFonts w:ascii="Arial" w:hAnsi="Arial" w:hint="eastAsia"/>
      </w:rPr>
      <w:t xml:space="preserve"> </w:t>
    </w:r>
    <w:r>
      <w:rPr>
        <w:rFonts w:ascii="Arial" w:hAnsi="Arial" w:hint="eastAsia"/>
      </w:rPr>
      <w:t>–</w:t>
    </w:r>
    <w:r>
      <w:rPr>
        <w:rFonts w:ascii="Arial" w:hAnsi="Arial" w:hint="eastAsia"/>
      </w:rPr>
      <w:t xml:space="preserve"> </w:t>
    </w:r>
    <w:r>
      <w:rPr>
        <w:rFonts w:ascii="Arial" w:hAnsi="Arial" w:hint="eastAsia"/>
        <w:sz w:val="24"/>
      </w:rPr>
      <w:t>보건서비스부</w:t>
    </w:r>
    <w:r>
      <w:rPr>
        <w:rFonts w:ascii="Arial" w:hAnsi="Arial" w:hint="eastAsia"/>
        <w:sz w:val="24"/>
      </w:rPr>
      <w:t>(DHCS, Department of Health Care Services)</w:t>
    </w:r>
  </w:p>
  <w:p w14:paraId="135F4E9A" w14:textId="7BA70006" w:rsidR="009016D8" w:rsidRPr="00733344" w:rsidRDefault="009016D8">
    <w:pPr>
      <w:pStyle w:val="Footer"/>
      <w:rPr>
        <w:rFonts w:ascii="Arial" w:hAnsi="Arial"/>
        <w:sz w:val="24"/>
        <w:szCs w:val="24"/>
      </w:rPr>
    </w:pPr>
    <w:r>
      <w:rPr>
        <w:rFonts w:ascii="Arial" w:hAnsi="Arial" w:hint="eastAsia"/>
        <w:sz w:val="24"/>
      </w:rPr>
      <w:t>샌디에이고</w:t>
    </w:r>
    <w:r>
      <w:rPr>
        <w:rFonts w:ascii="Arial" w:hAnsi="Arial" w:hint="eastAsia"/>
        <w:sz w:val="24"/>
      </w:rPr>
      <w:t xml:space="preserve"> </w:t>
    </w:r>
    <w:r>
      <w:rPr>
        <w:rFonts w:ascii="Arial" w:hAnsi="Arial" w:hint="eastAsia"/>
        <w:sz w:val="24"/>
      </w:rPr>
      <w:t>카운티</w:t>
    </w:r>
    <w:r>
      <w:rPr>
        <w:rFonts w:ascii="Arial" w:hAnsi="Arial" w:hint="eastAsia"/>
        <w:sz w:val="24"/>
      </w:rPr>
      <w:t xml:space="preserve"> BHS(</w:t>
    </w:r>
    <w:r>
      <w:rPr>
        <w:rFonts w:ascii="Arial" w:hAnsi="Arial" w:hint="eastAsia"/>
        <w:sz w:val="24"/>
      </w:rPr>
      <w:t>플랜</w:t>
    </w:r>
    <w:r>
      <w:rPr>
        <w:rFonts w:ascii="Arial" w:hAnsi="Arial" w:hint="eastAsia"/>
        <w:sz w:val="24"/>
      </w:rPr>
      <w:t xml:space="preserve">) </w:t>
    </w:r>
    <w:r>
      <w:rPr>
        <w:rFonts w:ascii="Arial" w:hAnsi="Arial" w:hint="eastAsia"/>
        <w:sz w:val="24"/>
      </w:rPr>
      <w:t>개정</w:t>
    </w:r>
    <w:r>
      <w:rPr>
        <w:rFonts w:ascii="Arial" w:hAnsi="Arial" w:hint="eastAsia"/>
        <w:sz w:val="24"/>
      </w:rPr>
      <w:t xml:space="preserve"> </w:t>
    </w:r>
    <w:r w:rsidR="00AD3623">
      <w:rPr>
        <w:rFonts w:ascii="Arial" w:hAnsi="Arial"/>
        <w:sz w:val="24"/>
      </w:rPr>
      <w:t>20</w:t>
    </w:r>
    <w:r>
      <w:rPr>
        <w:rFonts w:ascii="Arial" w:hAnsi="Arial" w:hint="eastAsia"/>
        <w:sz w:val="24"/>
      </w:rPr>
      <w:t>22/07/02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6F90" w14:textId="77777777" w:rsidR="00A16292" w:rsidRDefault="00A16292">
      <w:r>
        <w:separator/>
      </w:r>
    </w:p>
  </w:footnote>
  <w:footnote w:type="continuationSeparator" w:id="0">
    <w:p w14:paraId="68099B54" w14:textId="77777777" w:rsidR="00A16292" w:rsidRDefault="00A1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95A1" w14:textId="77777777" w:rsidR="00536557" w:rsidRDefault="00C07CE5" w:rsidP="00546B8E">
    <w:pPr>
      <w:pStyle w:val="Header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5B6A11"/>
    <w:multiLevelType w:val="hybridMultilevel"/>
    <w:tmpl w:val="252C82E8"/>
    <w:lvl w:ilvl="0" w:tplc="69DEF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0900">
    <w:abstractNumId w:val="9"/>
  </w:num>
  <w:num w:numId="2" w16cid:durableId="1566720012">
    <w:abstractNumId w:val="0"/>
  </w:num>
  <w:num w:numId="3" w16cid:durableId="1223247705">
    <w:abstractNumId w:val="5"/>
  </w:num>
  <w:num w:numId="4" w16cid:durableId="1944729166">
    <w:abstractNumId w:val="7"/>
  </w:num>
  <w:num w:numId="5" w16cid:durableId="79448491">
    <w:abstractNumId w:val="6"/>
  </w:num>
  <w:num w:numId="6" w16cid:durableId="1575579969">
    <w:abstractNumId w:val="3"/>
  </w:num>
  <w:num w:numId="7" w16cid:durableId="398402308">
    <w:abstractNumId w:val="1"/>
  </w:num>
  <w:num w:numId="8" w16cid:durableId="310139073">
    <w:abstractNumId w:val="2"/>
  </w:num>
  <w:num w:numId="9" w16cid:durableId="1048577364">
    <w:abstractNumId w:val="4"/>
  </w:num>
  <w:num w:numId="10" w16cid:durableId="545215983">
    <w:abstractNumId w:val="10"/>
  </w:num>
  <w:num w:numId="11" w16cid:durableId="181633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9D3125-BD41-41DA-80DD-C0E37DA5D51A}"/>
    <w:docVar w:name="dgnword-eventsink" w:val="1729680604560"/>
  </w:docVars>
  <w:rsids>
    <w:rsidRoot w:val="00311322"/>
    <w:rsid w:val="00000B46"/>
    <w:rsid w:val="0001338C"/>
    <w:rsid w:val="000145E8"/>
    <w:rsid w:val="00015C9F"/>
    <w:rsid w:val="000239A1"/>
    <w:rsid w:val="0002629E"/>
    <w:rsid w:val="000273FF"/>
    <w:rsid w:val="000309FB"/>
    <w:rsid w:val="00055AA0"/>
    <w:rsid w:val="00083A86"/>
    <w:rsid w:val="00090B33"/>
    <w:rsid w:val="000915D9"/>
    <w:rsid w:val="00096D8A"/>
    <w:rsid w:val="000A3C28"/>
    <w:rsid w:val="000C5C50"/>
    <w:rsid w:val="000C75B2"/>
    <w:rsid w:val="000D19F9"/>
    <w:rsid w:val="000E5993"/>
    <w:rsid w:val="000E7613"/>
    <w:rsid w:val="00101923"/>
    <w:rsid w:val="00102BB1"/>
    <w:rsid w:val="001167D5"/>
    <w:rsid w:val="00144697"/>
    <w:rsid w:val="00160AF2"/>
    <w:rsid w:val="00166801"/>
    <w:rsid w:val="00167D71"/>
    <w:rsid w:val="00171048"/>
    <w:rsid w:val="001718F5"/>
    <w:rsid w:val="001762D9"/>
    <w:rsid w:val="00177EEA"/>
    <w:rsid w:val="00182E9C"/>
    <w:rsid w:val="001B45EB"/>
    <w:rsid w:val="001C3E0B"/>
    <w:rsid w:val="001C66BB"/>
    <w:rsid w:val="001F50A9"/>
    <w:rsid w:val="002272B1"/>
    <w:rsid w:val="00246260"/>
    <w:rsid w:val="0025479C"/>
    <w:rsid w:val="0026001F"/>
    <w:rsid w:val="00261B3A"/>
    <w:rsid w:val="002620C4"/>
    <w:rsid w:val="00283036"/>
    <w:rsid w:val="00291149"/>
    <w:rsid w:val="0029231C"/>
    <w:rsid w:val="002A039D"/>
    <w:rsid w:val="002B4C0A"/>
    <w:rsid w:val="002C3960"/>
    <w:rsid w:val="002D4969"/>
    <w:rsid w:val="002E493C"/>
    <w:rsid w:val="002E5648"/>
    <w:rsid w:val="00311322"/>
    <w:rsid w:val="003122D5"/>
    <w:rsid w:val="00312F30"/>
    <w:rsid w:val="00325939"/>
    <w:rsid w:val="003322C8"/>
    <w:rsid w:val="00337E47"/>
    <w:rsid w:val="00346627"/>
    <w:rsid w:val="0035202E"/>
    <w:rsid w:val="003548AF"/>
    <w:rsid w:val="0037565C"/>
    <w:rsid w:val="00381174"/>
    <w:rsid w:val="00384ADC"/>
    <w:rsid w:val="003876FD"/>
    <w:rsid w:val="00391494"/>
    <w:rsid w:val="0039551D"/>
    <w:rsid w:val="003A0B55"/>
    <w:rsid w:val="003A3807"/>
    <w:rsid w:val="003B2597"/>
    <w:rsid w:val="003B4046"/>
    <w:rsid w:val="003C0B08"/>
    <w:rsid w:val="003E0C5F"/>
    <w:rsid w:val="003E1B8D"/>
    <w:rsid w:val="003F651E"/>
    <w:rsid w:val="0041583A"/>
    <w:rsid w:val="00424F7E"/>
    <w:rsid w:val="004258F0"/>
    <w:rsid w:val="00430777"/>
    <w:rsid w:val="00437A4F"/>
    <w:rsid w:val="00443599"/>
    <w:rsid w:val="00443854"/>
    <w:rsid w:val="00444DED"/>
    <w:rsid w:val="00451857"/>
    <w:rsid w:val="00453317"/>
    <w:rsid w:val="00472F6F"/>
    <w:rsid w:val="004A2943"/>
    <w:rsid w:val="004A2C2D"/>
    <w:rsid w:val="004B3F79"/>
    <w:rsid w:val="004B4A52"/>
    <w:rsid w:val="004D0D4E"/>
    <w:rsid w:val="004D1209"/>
    <w:rsid w:val="004D6944"/>
    <w:rsid w:val="00501440"/>
    <w:rsid w:val="005019F1"/>
    <w:rsid w:val="00517951"/>
    <w:rsid w:val="00526BAB"/>
    <w:rsid w:val="005324FE"/>
    <w:rsid w:val="00536557"/>
    <w:rsid w:val="00546B8E"/>
    <w:rsid w:val="00554DCD"/>
    <w:rsid w:val="00561135"/>
    <w:rsid w:val="005654CA"/>
    <w:rsid w:val="005668AB"/>
    <w:rsid w:val="00567314"/>
    <w:rsid w:val="005717C0"/>
    <w:rsid w:val="00571C7F"/>
    <w:rsid w:val="005731F6"/>
    <w:rsid w:val="005778D5"/>
    <w:rsid w:val="00580F6A"/>
    <w:rsid w:val="0059499F"/>
    <w:rsid w:val="00595C79"/>
    <w:rsid w:val="00597D2C"/>
    <w:rsid w:val="005A29B9"/>
    <w:rsid w:val="005C4C6B"/>
    <w:rsid w:val="005D5302"/>
    <w:rsid w:val="005E1CF6"/>
    <w:rsid w:val="005E254E"/>
    <w:rsid w:val="005E7CF1"/>
    <w:rsid w:val="005F18AF"/>
    <w:rsid w:val="005F46A6"/>
    <w:rsid w:val="006128D1"/>
    <w:rsid w:val="00625732"/>
    <w:rsid w:val="00647D0A"/>
    <w:rsid w:val="00651553"/>
    <w:rsid w:val="00663EFB"/>
    <w:rsid w:val="006740D7"/>
    <w:rsid w:val="006765C2"/>
    <w:rsid w:val="006811C0"/>
    <w:rsid w:val="00684E65"/>
    <w:rsid w:val="006A1C1B"/>
    <w:rsid w:val="006B40A7"/>
    <w:rsid w:val="006B446E"/>
    <w:rsid w:val="006B4DB8"/>
    <w:rsid w:val="006E66FD"/>
    <w:rsid w:val="00701F44"/>
    <w:rsid w:val="00702847"/>
    <w:rsid w:val="00702F76"/>
    <w:rsid w:val="007237AE"/>
    <w:rsid w:val="007256F2"/>
    <w:rsid w:val="007272A4"/>
    <w:rsid w:val="0073153A"/>
    <w:rsid w:val="00732C61"/>
    <w:rsid w:val="00733344"/>
    <w:rsid w:val="00733543"/>
    <w:rsid w:val="00733D75"/>
    <w:rsid w:val="00736287"/>
    <w:rsid w:val="00742C95"/>
    <w:rsid w:val="00744D99"/>
    <w:rsid w:val="00755714"/>
    <w:rsid w:val="00766A3E"/>
    <w:rsid w:val="00781F1A"/>
    <w:rsid w:val="007835D6"/>
    <w:rsid w:val="007A4DE5"/>
    <w:rsid w:val="007B504D"/>
    <w:rsid w:val="007C0341"/>
    <w:rsid w:val="007C459F"/>
    <w:rsid w:val="007D7BA2"/>
    <w:rsid w:val="007F5A67"/>
    <w:rsid w:val="007F6857"/>
    <w:rsid w:val="00802A4C"/>
    <w:rsid w:val="008030CF"/>
    <w:rsid w:val="008347E9"/>
    <w:rsid w:val="00835AA4"/>
    <w:rsid w:val="00852C94"/>
    <w:rsid w:val="008572AF"/>
    <w:rsid w:val="00864145"/>
    <w:rsid w:val="00867B60"/>
    <w:rsid w:val="0088430C"/>
    <w:rsid w:val="008900B7"/>
    <w:rsid w:val="008909A4"/>
    <w:rsid w:val="0089323B"/>
    <w:rsid w:val="008B7B95"/>
    <w:rsid w:val="008D14F3"/>
    <w:rsid w:val="008E2078"/>
    <w:rsid w:val="008E23ED"/>
    <w:rsid w:val="008E3302"/>
    <w:rsid w:val="009016D8"/>
    <w:rsid w:val="00905BFD"/>
    <w:rsid w:val="009060FC"/>
    <w:rsid w:val="009101DA"/>
    <w:rsid w:val="00927DFC"/>
    <w:rsid w:val="00950E1E"/>
    <w:rsid w:val="00970A03"/>
    <w:rsid w:val="0097445D"/>
    <w:rsid w:val="009763B0"/>
    <w:rsid w:val="0098084C"/>
    <w:rsid w:val="00981AD0"/>
    <w:rsid w:val="009877D8"/>
    <w:rsid w:val="00987E17"/>
    <w:rsid w:val="0099693E"/>
    <w:rsid w:val="00997EAE"/>
    <w:rsid w:val="009A06BC"/>
    <w:rsid w:val="009A3F17"/>
    <w:rsid w:val="009B000C"/>
    <w:rsid w:val="009C238F"/>
    <w:rsid w:val="009C25EC"/>
    <w:rsid w:val="009C2DCC"/>
    <w:rsid w:val="009D0F6D"/>
    <w:rsid w:val="009D17CA"/>
    <w:rsid w:val="009D1E80"/>
    <w:rsid w:val="00A01B8C"/>
    <w:rsid w:val="00A02E51"/>
    <w:rsid w:val="00A14821"/>
    <w:rsid w:val="00A16292"/>
    <w:rsid w:val="00A20406"/>
    <w:rsid w:val="00A41955"/>
    <w:rsid w:val="00A509BC"/>
    <w:rsid w:val="00A60C31"/>
    <w:rsid w:val="00A74B16"/>
    <w:rsid w:val="00A82E93"/>
    <w:rsid w:val="00A85DB9"/>
    <w:rsid w:val="00AA1405"/>
    <w:rsid w:val="00AA5FC1"/>
    <w:rsid w:val="00AB2F40"/>
    <w:rsid w:val="00AC02AC"/>
    <w:rsid w:val="00AD3623"/>
    <w:rsid w:val="00AE0891"/>
    <w:rsid w:val="00AE4D1A"/>
    <w:rsid w:val="00AF35F9"/>
    <w:rsid w:val="00AF44CB"/>
    <w:rsid w:val="00B0395C"/>
    <w:rsid w:val="00B04094"/>
    <w:rsid w:val="00B20C94"/>
    <w:rsid w:val="00B27661"/>
    <w:rsid w:val="00B347E0"/>
    <w:rsid w:val="00B51465"/>
    <w:rsid w:val="00B572B4"/>
    <w:rsid w:val="00B72DDF"/>
    <w:rsid w:val="00B80503"/>
    <w:rsid w:val="00B8420A"/>
    <w:rsid w:val="00B857D5"/>
    <w:rsid w:val="00B97E53"/>
    <w:rsid w:val="00BA292E"/>
    <w:rsid w:val="00BB72BD"/>
    <w:rsid w:val="00BC1BBD"/>
    <w:rsid w:val="00BC2E73"/>
    <w:rsid w:val="00BC7042"/>
    <w:rsid w:val="00BC7634"/>
    <w:rsid w:val="00BC7AFC"/>
    <w:rsid w:val="00BE10DD"/>
    <w:rsid w:val="00BE2E66"/>
    <w:rsid w:val="00BE65A7"/>
    <w:rsid w:val="00BF4832"/>
    <w:rsid w:val="00C068AF"/>
    <w:rsid w:val="00C07CCB"/>
    <w:rsid w:val="00C07CE5"/>
    <w:rsid w:val="00C13EE0"/>
    <w:rsid w:val="00C218C7"/>
    <w:rsid w:val="00C23C23"/>
    <w:rsid w:val="00C26956"/>
    <w:rsid w:val="00C32A17"/>
    <w:rsid w:val="00C41C5E"/>
    <w:rsid w:val="00C42E4D"/>
    <w:rsid w:val="00C44BB5"/>
    <w:rsid w:val="00C60103"/>
    <w:rsid w:val="00C61473"/>
    <w:rsid w:val="00C70562"/>
    <w:rsid w:val="00C706FA"/>
    <w:rsid w:val="00C77BD4"/>
    <w:rsid w:val="00C80553"/>
    <w:rsid w:val="00C91AD7"/>
    <w:rsid w:val="00CB72B9"/>
    <w:rsid w:val="00CE45DE"/>
    <w:rsid w:val="00CE501A"/>
    <w:rsid w:val="00CE5970"/>
    <w:rsid w:val="00CE5F3B"/>
    <w:rsid w:val="00CE62DC"/>
    <w:rsid w:val="00CE6330"/>
    <w:rsid w:val="00CE6919"/>
    <w:rsid w:val="00D008CD"/>
    <w:rsid w:val="00D10F3A"/>
    <w:rsid w:val="00D1501D"/>
    <w:rsid w:val="00D16617"/>
    <w:rsid w:val="00D375DF"/>
    <w:rsid w:val="00D40CC3"/>
    <w:rsid w:val="00D50D19"/>
    <w:rsid w:val="00D75657"/>
    <w:rsid w:val="00D85D91"/>
    <w:rsid w:val="00D86C10"/>
    <w:rsid w:val="00D874C1"/>
    <w:rsid w:val="00D900E2"/>
    <w:rsid w:val="00DA2DD8"/>
    <w:rsid w:val="00DA48A1"/>
    <w:rsid w:val="00DB536C"/>
    <w:rsid w:val="00DD1E62"/>
    <w:rsid w:val="00DD5035"/>
    <w:rsid w:val="00DD576F"/>
    <w:rsid w:val="00DD735B"/>
    <w:rsid w:val="00DD77D7"/>
    <w:rsid w:val="00DF5B52"/>
    <w:rsid w:val="00E02433"/>
    <w:rsid w:val="00E05437"/>
    <w:rsid w:val="00E05E59"/>
    <w:rsid w:val="00E07851"/>
    <w:rsid w:val="00E10F8D"/>
    <w:rsid w:val="00E11258"/>
    <w:rsid w:val="00E14671"/>
    <w:rsid w:val="00E202F2"/>
    <w:rsid w:val="00E25335"/>
    <w:rsid w:val="00E461EF"/>
    <w:rsid w:val="00E46CF7"/>
    <w:rsid w:val="00E63932"/>
    <w:rsid w:val="00E702F4"/>
    <w:rsid w:val="00E73A82"/>
    <w:rsid w:val="00E87A47"/>
    <w:rsid w:val="00EA6DEE"/>
    <w:rsid w:val="00EC3DA9"/>
    <w:rsid w:val="00EC600A"/>
    <w:rsid w:val="00EC7875"/>
    <w:rsid w:val="00ED4A89"/>
    <w:rsid w:val="00EE4B73"/>
    <w:rsid w:val="00F12F0F"/>
    <w:rsid w:val="00F16605"/>
    <w:rsid w:val="00F325FC"/>
    <w:rsid w:val="00F32917"/>
    <w:rsid w:val="00F32AC5"/>
    <w:rsid w:val="00F404A6"/>
    <w:rsid w:val="00F43563"/>
    <w:rsid w:val="00F56AFD"/>
    <w:rsid w:val="00F70EBA"/>
    <w:rsid w:val="00F8068D"/>
    <w:rsid w:val="00F90395"/>
    <w:rsid w:val="00FA2967"/>
    <w:rsid w:val="00FB2241"/>
    <w:rsid w:val="00FB33A7"/>
    <w:rsid w:val="00FE349B"/>
    <w:rsid w:val="00FE62AA"/>
    <w:rsid w:val="00FF4657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FAB4E"/>
  <w15:chartTrackingRefBased/>
  <w15:docId w15:val="{3319282E-FA5D-46A3-81E1-55E7985F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1762D9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15C9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7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ms.dss.ca.gov/acms/page.request.do?page=public.intakeForm%23acms_colum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11.NAR_Your_Rights_Attachment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35058510-A1DA-492D-91EC-F8495EA01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00E97-372E-4CBD-8F6B-4F422309B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1ACB1-65C7-48AC-85FF-4A6EEF3A04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9AD90A-A724-4CA0-BC5A-9F1796904F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11.NAR_Your_Rights_Attachment</vt:lpstr>
    </vt:vector>
  </TitlesOfParts>
  <Company>Payment Systems Division</Company>
  <LinksUpToDate>false</LinksUpToDate>
  <CharactersWithSpaces>1878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https://acms.dss.ca.gov/acms/page.request.do?page=public.intakeForm</vt:lpwstr>
      </vt:variant>
      <vt:variant>
        <vt:lpwstr>acms_columns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11.NAR_Your_Rights_Attachment</dc:title>
  <dc:subject/>
  <dc:creator>DHS</dc:creator>
  <cp:keywords>NOABD, NAR, Your Rights</cp:keywords>
  <cp:lastModifiedBy>Hanna Interpreting</cp:lastModifiedBy>
  <cp:revision>8</cp:revision>
  <cp:lastPrinted>2022-08-12T16:49:00Z</cp:lastPrinted>
  <dcterms:created xsi:type="dcterms:W3CDTF">2022-08-04T07:58:00Z</dcterms:created>
  <dcterms:modified xsi:type="dcterms:W3CDTF">2022-08-12T16:49:00Z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